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B8" w:rsidRPr="006D42B8" w:rsidRDefault="006D42B8" w:rsidP="006D42B8">
      <w:pPr>
        <w:spacing w:after="240"/>
        <w:jc w:val="both"/>
        <w:rPr>
          <w:rFonts w:ascii="Sylfaen" w:hAnsi="Sylfaen"/>
          <w:bCs/>
          <w:iCs/>
          <w:sz w:val="16"/>
          <w:lang w:val="ka-GE"/>
        </w:rPr>
      </w:pPr>
      <w:r w:rsidRPr="006D42B8">
        <w:rPr>
          <w:rFonts w:ascii="Sylfaen" w:hAnsi="Sylfaen"/>
          <w:b/>
          <w:bCs/>
          <w:i/>
          <w:iCs/>
          <w:sz w:val="16"/>
          <w:lang w:val="ka-GE"/>
        </w:rPr>
        <w:t xml:space="preserve">ენერგო-პრო ჯგუფი </w:t>
      </w:r>
      <w:r w:rsidRPr="006D42B8">
        <w:rPr>
          <w:rFonts w:ascii="Sylfaen" w:hAnsi="Sylfaen"/>
          <w:bCs/>
          <w:iCs/>
          <w:sz w:val="16"/>
          <w:lang w:val="ka-GE"/>
        </w:rPr>
        <w:t>(შემავალი კომპანიები: სს „ენერგო-პრო ჯორჯია“, სს „ენერგო-პრო ჯორჯია გენერაცია“, შპს „ჯიფაუერი“)  აბონენტების რაოდენობის, ელექტროენერგიის გაყიდვების და მომსახურების არეალის მიხედვით, საქართველოში მოქმედი უმსხვილესი ენერგოკომპანიების ჯგუფია. ჯგუფი ახორციელებს ელ. ენერგიის წარმოებას და განაწილებას საკუთარი მომსახურების არეალის მასშტაბით. ენერგო-პრო ჯგუფი ფლობს და ამუშავებს 15  საშუალო  და მცირე ზომის ჰიდრიელექტროსადგურს</w:t>
      </w:r>
      <w:r>
        <w:rPr>
          <w:rFonts w:ascii="Sylfaen" w:hAnsi="Sylfaen"/>
          <w:bCs/>
          <w:iCs/>
          <w:sz w:val="16"/>
          <w:lang w:val="ka-GE"/>
        </w:rPr>
        <w:t xml:space="preserve">. </w:t>
      </w:r>
    </w:p>
    <w:p w:rsidR="006D42B8" w:rsidRPr="006D42B8" w:rsidRDefault="006D42B8" w:rsidP="005976EE">
      <w:pPr>
        <w:spacing w:after="240"/>
        <w:jc w:val="both"/>
        <w:rPr>
          <w:rFonts w:ascii="Sylfaen" w:hAnsi="Sylfaen"/>
          <w:bCs/>
          <w:iCs/>
          <w:sz w:val="16"/>
          <w:lang w:val="ka-GE"/>
        </w:rPr>
      </w:pPr>
      <w:r w:rsidRPr="006D42B8">
        <w:rPr>
          <w:rFonts w:ascii="Sylfaen" w:hAnsi="Sylfaen"/>
          <w:bCs/>
          <w:iCs/>
          <w:sz w:val="16"/>
          <w:lang w:val="ka-GE"/>
        </w:rPr>
        <w:t>საქართველოში ჯგუფის დისტრიბუციის არეალი მოიცავს საქართველოს რეგიონებსა და დედაქალაქის გარეუბნებს. ენერგო-პრო ჯგუფი საქართველოში ემსახურება 1 200 000-ზე მეტ აბონენტს. სს „ენერგო-პრო ჯორჯიაში“ დასაქმებულია დაახლოებით 6000-მდე თანამშრომელი. ჩვენი კომპანიის მიერ ენერგეტიკაში წლების მანძილზე დაგროვილი გამოცდილება განაპირობებს მომსახურების მაღალ ხარისხს და საქართველოს ენერგო სისტემის წარმატებულ მუშაობას.</w:t>
      </w:r>
    </w:p>
    <w:p w:rsidR="0035498B" w:rsidRDefault="0035498B" w:rsidP="005976EE">
      <w:pPr>
        <w:jc w:val="both"/>
        <w:rPr>
          <w:rFonts w:ascii="Sylfaen" w:hAnsi="Sylfaen"/>
          <w:sz w:val="16"/>
          <w:lang w:val="ka-GE"/>
        </w:rPr>
      </w:pPr>
      <w:r w:rsidRPr="0035498B">
        <w:rPr>
          <w:rFonts w:ascii="Sylfaen" w:hAnsi="Sylfaen"/>
          <w:b/>
          <w:bCs/>
          <w:i/>
          <w:iCs/>
          <w:sz w:val="16"/>
          <w:lang w:val="ka-GE"/>
        </w:rPr>
        <w:t>სს „ენერგო პრო ჯორჯია“</w:t>
      </w:r>
      <w:r w:rsidRPr="0035498B">
        <w:rPr>
          <w:rFonts w:ascii="Sylfaen" w:hAnsi="Sylfaen"/>
          <w:sz w:val="16"/>
          <w:lang w:val="ka-GE"/>
        </w:rPr>
        <w:t xml:space="preserve"> აცხადებს ფასთა გამოკითხვას, </w:t>
      </w:r>
      <w:r w:rsidR="00882467">
        <w:rPr>
          <w:rFonts w:ascii="Sylfaen" w:hAnsi="Sylfaen"/>
          <w:sz w:val="16"/>
          <w:lang w:val="ka-GE"/>
        </w:rPr>
        <w:t>კომპანიის</w:t>
      </w:r>
      <w:r w:rsidRPr="0035498B">
        <w:rPr>
          <w:rFonts w:ascii="Sylfaen" w:hAnsi="Sylfaen"/>
          <w:sz w:val="16"/>
          <w:lang w:val="ka-GE"/>
        </w:rPr>
        <w:t xml:space="preserve"> </w:t>
      </w:r>
      <w:r w:rsidR="00882467">
        <w:rPr>
          <w:rFonts w:ascii="Sylfaen" w:hAnsi="Sylfaen"/>
          <w:sz w:val="16"/>
          <w:lang w:val="ka-GE"/>
        </w:rPr>
        <w:t>კვებით</w:t>
      </w:r>
      <w:r w:rsidRPr="0035498B">
        <w:rPr>
          <w:rFonts w:ascii="Sylfaen" w:hAnsi="Sylfaen"/>
          <w:sz w:val="16"/>
          <w:lang w:val="ka-GE"/>
        </w:rPr>
        <w:t xml:space="preserve"> უზრუნველყოფის მომსახურეობაზე.</w:t>
      </w:r>
    </w:p>
    <w:p w:rsidR="00882467" w:rsidRDefault="00882467" w:rsidP="005976EE">
      <w:pPr>
        <w:jc w:val="both"/>
        <w:rPr>
          <w:rFonts w:ascii="Sylfaen" w:hAnsi="Sylfaen"/>
          <w:sz w:val="16"/>
          <w:lang w:val="ka-GE"/>
        </w:rPr>
      </w:pPr>
    </w:p>
    <w:p w:rsidR="00882467" w:rsidRDefault="00882467" w:rsidP="005976EE">
      <w:pPr>
        <w:jc w:val="both"/>
        <w:rPr>
          <w:rFonts w:ascii="Sylfaen" w:hAnsi="Sylfaen"/>
          <w:sz w:val="16"/>
          <w:lang w:val="ka-GE"/>
        </w:rPr>
      </w:pPr>
      <w:r>
        <w:rPr>
          <w:rFonts w:ascii="Sylfaen" w:hAnsi="Sylfaen"/>
          <w:sz w:val="16"/>
          <w:lang w:val="ka-GE"/>
        </w:rPr>
        <w:t xml:space="preserve">მომსახურების პირობები: </w:t>
      </w:r>
    </w:p>
    <w:p w:rsidR="00D2494A" w:rsidRDefault="00D2494A" w:rsidP="005976EE">
      <w:pPr>
        <w:jc w:val="both"/>
        <w:rPr>
          <w:rFonts w:ascii="Sylfaen" w:hAnsi="Sylfaen"/>
          <w:sz w:val="16"/>
          <w:lang w:val="ka-GE"/>
        </w:rPr>
      </w:pPr>
    </w:p>
    <w:p w:rsidR="0046724E" w:rsidRDefault="00882467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 w:rsidRPr="0046724E">
        <w:rPr>
          <w:rFonts w:ascii="Sylfaen" w:hAnsi="Sylfaen" w:cs="Sylfaen"/>
          <w:sz w:val="16"/>
          <w:lang w:val="ka-GE"/>
        </w:rPr>
        <w:t xml:space="preserve">სს ენერგო-პრო ჯორჯიას სათაო ოფისის </w:t>
      </w:r>
      <w:r w:rsidRPr="0046724E">
        <w:rPr>
          <w:rFonts w:ascii="Sylfaen" w:hAnsi="Sylfaen"/>
          <w:sz w:val="16"/>
          <w:lang w:val="ru-RU"/>
        </w:rPr>
        <w:t>თანამშრომლებისთვის კვებითი მომსახურების გაწევა</w:t>
      </w:r>
      <w:r w:rsidR="00885543">
        <w:rPr>
          <w:rFonts w:ascii="Sylfaen" w:hAnsi="Sylfaen"/>
          <w:sz w:val="16"/>
          <w:lang w:val="ka-GE"/>
        </w:rPr>
        <w:t xml:space="preserve"> (მისამართი: ქ. თბილისი, </w:t>
      </w:r>
      <w:r w:rsidR="00885543" w:rsidRPr="0035498B">
        <w:rPr>
          <w:rFonts w:ascii="Sylfaen" w:hAnsi="Sylfaen"/>
          <w:sz w:val="16"/>
          <w:lang w:val="ru-RU"/>
        </w:rPr>
        <w:t>ზურაბ</w:t>
      </w:r>
      <w:r w:rsidR="00885543" w:rsidRPr="0035498B">
        <w:rPr>
          <w:sz w:val="16"/>
          <w:lang w:val="ru-RU"/>
        </w:rPr>
        <w:t xml:space="preserve"> </w:t>
      </w:r>
      <w:r w:rsidR="00885543" w:rsidRPr="0035498B">
        <w:rPr>
          <w:rFonts w:ascii="Sylfaen" w:hAnsi="Sylfaen"/>
          <w:sz w:val="16"/>
          <w:lang w:val="ru-RU"/>
        </w:rPr>
        <w:t>ანჯაფარიძის</w:t>
      </w:r>
      <w:r w:rsidR="00885543" w:rsidRPr="0035498B">
        <w:rPr>
          <w:sz w:val="16"/>
          <w:lang w:val="ru-RU"/>
        </w:rPr>
        <w:t xml:space="preserve"> N 19</w:t>
      </w:r>
      <w:r w:rsidR="00885543">
        <w:rPr>
          <w:rFonts w:ascii="Sylfaen" w:hAnsi="Sylfaen"/>
          <w:sz w:val="16"/>
          <w:lang w:val="ka-GE"/>
        </w:rPr>
        <w:t>)</w:t>
      </w:r>
      <w:r w:rsidRPr="0046724E">
        <w:rPr>
          <w:rFonts w:ascii="Sylfaen" w:hAnsi="Sylfaen"/>
          <w:sz w:val="16"/>
          <w:lang w:val="ru-RU"/>
        </w:rPr>
        <w:t>;</w:t>
      </w:r>
    </w:p>
    <w:p w:rsidR="00FA34CF" w:rsidRPr="00885543" w:rsidRDefault="00882467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 w:rsidRPr="0046724E">
        <w:rPr>
          <w:rFonts w:ascii="Sylfaen" w:hAnsi="Sylfaen"/>
          <w:sz w:val="16"/>
          <w:lang w:val="ka-GE"/>
        </w:rPr>
        <w:t>სათაო ოფისის თანამშრომლების რაოდენობა - 500 ადამიანი</w:t>
      </w:r>
      <w:r w:rsidR="00885543">
        <w:rPr>
          <w:rFonts w:ascii="Sylfaen" w:hAnsi="Sylfaen"/>
          <w:sz w:val="16"/>
          <w:lang w:val="ka-GE"/>
        </w:rPr>
        <w:t>;</w:t>
      </w:r>
    </w:p>
    <w:p w:rsidR="00885543" w:rsidRPr="0046724E" w:rsidRDefault="00885543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>
        <w:rPr>
          <w:rFonts w:ascii="Sylfaen" w:hAnsi="Sylfaen"/>
          <w:sz w:val="16"/>
          <w:lang w:val="ka-GE"/>
        </w:rPr>
        <w:t>სასადილოს კვადრატულობა -</w:t>
      </w:r>
      <w:r w:rsidR="00D2494A">
        <w:rPr>
          <w:rFonts w:ascii="Sylfaen" w:hAnsi="Sylfaen"/>
          <w:sz w:val="16"/>
        </w:rPr>
        <w:t xml:space="preserve"> 160 </w:t>
      </w:r>
      <w:r w:rsidR="00D2494A">
        <w:rPr>
          <w:rFonts w:ascii="Sylfaen" w:hAnsi="Sylfaen"/>
          <w:sz w:val="16"/>
          <w:lang w:val="ka-GE"/>
        </w:rPr>
        <w:t>კვ/მ</w:t>
      </w:r>
      <w:r>
        <w:rPr>
          <w:rFonts w:ascii="Sylfaen" w:hAnsi="Sylfaen"/>
          <w:sz w:val="16"/>
          <w:lang w:val="ka-GE"/>
        </w:rPr>
        <w:t>; მაგიდების რაოდენობა</w:t>
      </w:r>
      <w:r w:rsidR="00D2494A">
        <w:rPr>
          <w:rFonts w:ascii="Sylfaen" w:hAnsi="Sylfaen"/>
          <w:sz w:val="16"/>
          <w:lang w:val="ka-GE"/>
        </w:rPr>
        <w:t xml:space="preserve"> - 24;</w:t>
      </w:r>
      <w:r>
        <w:rPr>
          <w:rFonts w:ascii="Sylfaen" w:hAnsi="Sylfaen"/>
          <w:sz w:val="16"/>
          <w:lang w:val="ka-GE"/>
        </w:rPr>
        <w:t xml:space="preserve"> ადგილების ჯამური რაოდენობა</w:t>
      </w:r>
      <w:r w:rsidR="00D2494A">
        <w:rPr>
          <w:rFonts w:ascii="Sylfaen" w:hAnsi="Sylfaen"/>
          <w:sz w:val="16"/>
          <w:lang w:val="ka-GE"/>
        </w:rPr>
        <w:t xml:space="preserve"> - 100.</w:t>
      </w:r>
      <w:r>
        <w:rPr>
          <w:rFonts w:ascii="Sylfaen" w:hAnsi="Sylfaen"/>
          <w:sz w:val="16"/>
          <w:lang w:val="ka-GE"/>
        </w:rPr>
        <w:t xml:space="preserve"> </w:t>
      </w:r>
    </w:p>
    <w:p w:rsidR="00FA34CF" w:rsidRPr="00FA34CF" w:rsidRDefault="00FA34CF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>
        <w:rPr>
          <w:rFonts w:ascii="Sylfaen" w:hAnsi="Sylfaen"/>
          <w:sz w:val="16"/>
          <w:lang w:val="ka-GE"/>
        </w:rPr>
        <w:t>სამუშაო გრაფიკი ორშაბათი-პარასკევი (09:30-დან 18:30-მდე);</w:t>
      </w:r>
    </w:p>
    <w:p w:rsidR="00FA34CF" w:rsidRPr="0046724E" w:rsidRDefault="00FA34CF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>
        <w:rPr>
          <w:rFonts w:ascii="Sylfaen" w:hAnsi="Sylfaen"/>
          <w:sz w:val="16"/>
          <w:lang w:val="ka-GE"/>
        </w:rPr>
        <w:t xml:space="preserve">სერვისის მიწოდების (სადილით </w:t>
      </w:r>
      <w:r w:rsidR="00CF5A9E">
        <w:rPr>
          <w:rFonts w:ascii="Sylfaen" w:hAnsi="Sylfaen"/>
          <w:sz w:val="16"/>
          <w:lang w:val="ka-GE"/>
        </w:rPr>
        <w:t>უზრუნველ</w:t>
      </w:r>
      <w:r>
        <w:rPr>
          <w:rFonts w:ascii="Sylfaen" w:hAnsi="Sylfaen"/>
          <w:sz w:val="16"/>
          <w:lang w:val="ka-GE"/>
        </w:rPr>
        <w:t>ყოფის</w:t>
      </w:r>
      <w:r w:rsidR="00CF5A9E">
        <w:rPr>
          <w:rFonts w:ascii="Sylfaen" w:hAnsi="Sylfaen"/>
          <w:sz w:val="16"/>
          <w:lang w:val="ka-GE"/>
        </w:rPr>
        <w:t xml:space="preserve">) </w:t>
      </w:r>
      <w:r>
        <w:rPr>
          <w:rFonts w:ascii="Sylfaen" w:hAnsi="Sylfaen"/>
          <w:sz w:val="16"/>
          <w:lang w:val="ka-GE"/>
        </w:rPr>
        <w:t>გრაფიკი 12:00-დან 16:00-მდე</w:t>
      </w:r>
      <w:r w:rsidR="0046724E">
        <w:rPr>
          <w:rFonts w:ascii="Sylfaen" w:hAnsi="Sylfaen"/>
          <w:sz w:val="16"/>
          <w:lang w:val="ka-GE"/>
        </w:rPr>
        <w:t>;</w:t>
      </w:r>
    </w:p>
    <w:p w:rsidR="0046724E" w:rsidRPr="00885543" w:rsidRDefault="0046724E" w:rsidP="005976E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16"/>
          <w:lang w:val="ka-GE"/>
        </w:rPr>
      </w:pPr>
      <w:r w:rsidRPr="0046724E">
        <w:rPr>
          <w:rFonts w:ascii="Sylfaen" w:hAnsi="Sylfaen"/>
          <w:sz w:val="16"/>
          <w:lang w:val="ru-RU"/>
        </w:rPr>
        <w:t>მომსახურებაში უნდა შედიოდეს პერსონალი</w:t>
      </w:r>
      <w:r>
        <w:rPr>
          <w:rFonts w:ascii="Sylfaen" w:hAnsi="Sylfaen"/>
          <w:sz w:val="16"/>
          <w:lang w:val="ka-GE"/>
        </w:rPr>
        <w:t xml:space="preserve">თ (მზარეული, </w:t>
      </w:r>
      <w:r w:rsidR="00885543">
        <w:rPr>
          <w:rFonts w:ascii="Sylfaen" w:hAnsi="Sylfaen"/>
          <w:sz w:val="16"/>
          <w:lang w:val="ka-GE"/>
        </w:rPr>
        <w:t xml:space="preserve">მოლარე, </w:t>
      </w:r>
      <w:r>
        <w:rPr>
          <w:rFonts w:ascii="Sylfaen" w:hAnsi="Sylfaen"/>
          <w:sz w:val="16"/>
          <w:lang w:val="ka-GE"/>
        </w:rPr>
        <w:t>დამლაგებელი და სხვა) უზრუნველყოფა;</w:t>
      </w:r>
    </w:p>
    <w:p w:rsidR="0046724E" w:rsidRDefault="0046724E" w:rsidP="005976EE">
      <w:pPr>
        <w:pStyle w:val="ListParagraph"/>
        <w:jc w:val="both"/>
        <w:rPr>
          <w:rFonts w:ascii="Sylfaen" w:hAnsi="Sylfaen"/>
          <w:sz w:val="16"/>
          <w:lang w:val="ru-RU"/>
        </w:rPr>
      </w:pPr>
    </w:p>
    <w:p w:rsidR="0046724E" w:rsidRDefault="0046724E" w:rsidP="005976EE">
      <w:pPr>
        <w:jc w:val="both"/>
        <w:rPr>
          <w:rFonts w:ascii="Sylfaen" w:hAnsi="Sylfaen" w:cs="Sylfaen"/>
          <w:sz w:val="16"/>
          <w:lang w:val="ka-GE"/>
        </w:rPr>
      </w:pPr>
      <w:r w:rsidRPr="0046724E">
        <w:rPr>
          <w:rFonts w:ascii="Sylfaen" w:hAnsi="Sylfaen" w:cs="Sylfaen"/>
          <w:sz w:val="16"/>
          <w:lang w:val="ka-GE"/>
        </w:rPr>
        <w:t>მოთხოვნები</w:t>
      </w:r>
      <w:r>
        <w:rPr>
          <w:rFonts w:ascii="Sylfaen" w:hAnsi="Sylfaen" w:cs="Sylfaen"/>
          <w:sz w:val="16"/>
          <w:lang w:val="ka-GE"/>
        </w:rPr>
        <w:t>:</w:t>
      </w:r>
    </w:p>
    <w:p w:rsidR="00885543" w:rsidRDefault="00885543" w:rsidP="005976EE">
      <w:pPr>
        <w:jc w:val="both"/>
        <w:rPr>
          <w:rFonts w:ascii="Sylfaen" w:hAnsi="Sylfaen" w:cs="Sylfaen"/>
          <w:sz w:val="16"/>
          <w:lang w:val="ka-GE"/>
        </w:rPr>
      </w:pPr>
    </w:p>
    <w:p w:rsidR="0046724E" w:rsidRPr="0046724E" w:rsidRDefault="0046724E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 w:rsidRPr="00882467">
        <w:rPr>
          <w:rFonts w:ascii="Sylfaen" w:hAnsi="Sylfaen"/>
          <w:sz w:val="16"/>
          <w:lang w:val="ru-RU"/>
        </w:rPr>
        <w:t>საკვების მომზადებისას ახალი და ხარისხიანი პროდუქტის გამოყენება, შესაბამისი ტექნოლოგიების დაცვით</w:t>
      </w:r>
      <w:r>
        <w:rPr>
          <w:rFonts w:ascii="Sylfaen" w:hAnsi="Sylfaen"/>
          <w:sz w:val="16"/>
          <w:lang w:val="ka-GE"/>
        </w:rPr>
        <w:t>.</w:t>
      </w:r>
    </w:p>
    <w:p w:rsidR="0046724E" w:rsidRDefault="0046724E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 w:rsidRPr="00882467">
        <w:rPr>
          <w:rFonts w:ascii="Sylfaen" w:hAnsi="Sylfaen"/>
          <w:sz w:val="16"/>
          <w:lang w:val="ru-RU"/>
        </w:rPr>
        <w:t>საკვების ხარისხის მუდმივი კონტროლი;</w:t>
      </w:r>
    </w:p>
    <w:p w:rsidR="0046724E" w:rsidRDefault="0046724E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 w:rsidRPr="00882467">
        <w:rPr>
          <w:rFonts w:ascii="Sylfaen" w:hAnsi="Sylfaen"/>
          <w:sz w:val="16"/>
          <w:lang w:val="ru-RU"/>
        </w:rPr>
        <w:t>სანიტარულ-ჰიგიენური ნორმების და სხვა შესაბამისი სტანდარტების დაცვა;</w:t>
      </w:r>
    </w:p>
    <w:p w:rsidR="0046724E" w:rsidRPr="00885543" w:rsidRDefault="0046724E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 w:rsidRPr="00882467">
        <w:rPr>
          <w:rFonts w:ascii="Sylfaen" w:hAnsi="Sylfaen"/>
          <w:sz w:val="16"/>
          <w:lang w:val="ru-RU"/>
        </w:rPr>
        <w:t>შემოთავაზებული საკვები სავალდებულოა იყოს ცვლადი</w:t>
      </w:r>
      <w:r>
        <w:rPr>
          <w:rFonts w:ascii="Sylfaen" w:hAnsi="Sylfaen"/>
          <w:sz w:val="16"/>
          <w:lang w:val="ru-RU"/>
        </w:rPr>
        <w:t xml:space="preserve"> (</w:t>
      </w:r>
      <w:r w:rsidRPr="00882467">
        <w:rPr>
          <w:rFonts w:ascii="Sylfaen" w:hAnsi="Sylfaen"/>
          <w:sz w:val="16"/>
          <w:lang w:val="ru-RU"/>
        </w:rPr>
        <w:t>მენიუ შეიცვალოს ყოველდღიურად</w:t>
      </w:r>
      <w:r>
        <w:rPr>
          <w:rFonts w:ascii="Sylfaen" w:hAnsi="Sylfaen"/>
          <w:sz w:val="16"/>
          <w:lang w:val="ka-GE"/>
        </w:rPr>
        <w:t>)</w:t>
      </w:r>
      <w:r w:rsidRPr="00882467">
        <w:rPr>
          <w:rFonts w:ascii="Sylfaen" w:hAnsi="Sylfaen"/>
          <w:sz w:val="16"/>
          <w:lang w:val="ru-RU"/>
        </w:rPr>
        <w:t>;</w:t>
      </w:r>
      <w:r>
        <w:rPr>
          <w:rFonts w:ascii="Sylfaen" w:hAnsi="Sylfaen"/>
          <w:sz w:val="16"/>
          <w:lang w:val="ka-GE"/>
        </w:rPr>
        <w:t xml:space="preserve"> </w:t>
      </w:r>
      <w:r>
        <w:rPr>
          <w:rFonts w:ascii="Sylfaen" w:hAnsi="Sylfaen"/>
          <w:sz w:val="16"/>
          <w:lang w:val="ka-GE"/>
        </w:rPr>
        <w:br/>
      </w:r>
    </w:p>
    <w:p w:rsidR="0046724E" w:rsidRDefault="0046724E" w:rsidP="005976EE">
      <w:pPr>
        <w:jc w:val="both"/>
        <w:rPr>
          <w:rFonts w:ascii="Sylfaen" w:hAnsi="Sylfaen"/>
          <w:sz w:val="16"/>
          <w:lang w:val="ka-GE"/>
        </w:rPr>
      </w:pPr>
      <w:r w:rsidRPr="0046724E">
        <w:rPr>
          <w:rFonts w:ascii="Sylfaen" w:hAnsi="Sylfaen" w:cs="Sylfaen"/>
          <w:sz w:val="16"/>
          <w:lang w:val="ka-GE"/>
        </w:rPr>
        <w:t>დამატებითი</w:t>
      </w:r>
      <w:r w:rsidRPr="0046724E">
        <w:rPr>
          <w:rFonts w:ascii="Sylfaen" w:hAnsi="Sylfaen"/>
          <w:sz w:val="16"/>
          <w:lang w:val="ka-GE"/>
        </w:rPr>
        <w:t xml:space="preserve"> ინფ:</w:t>
      </w:r>
    </w:p>
    <w:p w:rsidR="00885543" w:rsidRPr="0046724E" w:rsidRDefault="00885543" w:rsidP="005976EE">
      <w:pPr>
        <w:jc w:val="both"/>
        <w:rPr>
          <w:rFonts w:ascii="Sylfaen" w:hAnsi="Sylfaen"/>
          <w:sz w:val="16"/>
          <w:lang w:val="ru-RU"/>
        </w:rPr>
      </w:pPr>
    </w:p>
    <w:p w:rsidR="00CF5A9E" w:rsidRPr="00CF5A9E" w:rsidRDefault="00CF5A9E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>
        <w:rPr>
          <w:rFonts w:ascii="Sylfaen" w:hAnsi="Sylfaen"/>
          <w:sz w:val="16"/>
          <w:lang w:val="ka-GE"/>
        </w:rPr>
        <w:t>სასადილო სრულად უზრუნველყოფილია სპეც. ინვენტარით (ღუმელები, მაცივრები და სხვა)</w:t>
      </w:r>
    </w:p>
    <w:p w:rsidR="002E4833" w:rsidRPr="005976EE" w:rsidRDefault="00CF5A9E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 w:rsidRPr="005976EE">
        <w:rPr>
          <w:rFonts w:ascii="Sylfaen" w:hAnsi="Sylfaen"/>
          <w:sz w:val="16"/>
          <w:lang w:val="ka-GE"/>
        </w:rPr>
        <w:t>სასადილო უზრუნველყოფილია სამზარეულოს ინვენტარით (მაგიდა, სკამი და სხვა)</w:t>
      </w:r>
    </w:p>
    <w:p w:rsidR="007D20E4" w:rsidRPr="005976EE" w:rsidRDefault="007D20E4" w:rsidP="005976E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16"/>
          <w:lang w:val="ru-RU"/>
        </w:rPr>
      </w:pPr>
      <w:r w:rsidRPr="005976EE">
        <w:rPr>
          <w:rFonts w:ascii="Sylfaen" w:hAnsi="Sylfaen"/>
          <w:sz w:val="16"/>
          <w:lang w:val="ka-GE"/>
        </w:rPr>
        <w:t xml:space="preserve">კომუნალური ხარჯების აღრიცხვიანობა და იჯარის </w:t>
      </w:r>
      <w:r w:rsidR="00335975" w:rsidRPr="005976EE">
        <w:rPr>
          <w:rFonts w:ascii="Sylfaen" w:hAnsi="Sylfaen"/>
          <w:sz w:val="16"/>
          <w:lang w:val="ka-GE"/>
        </w:rPr>
        <w:t>გადასახად</w:t>
      </w:r>
      <w:r w:rsidRPr="005976EE">
        <w:rPr>
          <w:rFonts w:ascii="Sylfaen" w:hAnsi="Sylfaen"/>
          <w:sz w:val="16"/>
          <w:lang w:val="ka-GE"/>
        </w:rPr>
        <w:t>ი, წინასწარი შეთანხმებით</w:t>
      </w:r>
    </w:p>
    <w:p w:rsidR="00882467" w:rsidRPr="005976EE" w:rsidRDefault="00882467" w:rsidP="005976EE">
      <w:pPr>
        <w:ind w:left="360"/>
        <w:jc w:val="both"/>
        <w:rPr>
          <w:rFonts w:ascii="Sylfaen" w:hAnsi="Sylfaen"/>
          <w:sz w:val="16"/>
          <w:lang w:val="ru-RU"/>
        </w:rPr>
      </w:pPr>
    </w:p>
    <w:p w:rsidR="0035498B" w:rsidRPr="005976EE" w:rsidRDefault="0035498B" w:rsidP="005976EE">
      <w:pPr>
        <w:spacing w:after="240"/>
        <w:jc w:val="both"/>
        <w:rPr>
          <w:sz w:val="16"/>
          <w:lang w:val="ru-RU"/>
        </w:rPr>
      </w:pPr>
      <w:r w:rsidRPr="005976EE">
        <w:rPr>
          <w:sz w:val="16"/>
          <w:lang w:val="ru-RU"/>
        </w:rPr>
        <w:br/>
      </w:r>
      <w:proofErr w:type="spellStart"/>
      <w:r w:rsidRPr="005976EE">
        <w:rPr>
          <w:rFonts w:ascii="Sylfaen" w:hAnsi="Sylfaen"/>
          <w:sz w:val="16"/>
        </w:rPr>
        <w:t>შემოსული</w:t>
      </w:r>
      <w:proofErr w:type="spellEnd"/>
      <w:r w:rsidRPr="005976EE">
        <w:rPr>
          <w:sz w:val="16"/>
        </w:rPr>
        <w:t xml:space="preserve"> </w:t>
      </w:r>
      <w:proofErr w:type="spellStart"/>
      <w:r w:rsidRPr="005976EE">
        <w:rPr>
          <w:rFonts w:ascii="Sylfaen" w:hAnsi="Sylfaen"/>
          <w:sz w:val="16"/>
        </w:rPr>
        <w:t>განაცხადებ</w:t>
      </w:r>
      <w:proofErr w:type="spellEnd"/>
      <w:r w:rsidR="00F464C5">
        <w:rPr>
          <w:rFonts w:ascii="Sylfaen" w:hAnsi="Sylfaen"/>
          <w:sz w:val="16"/>
          <w:lang w:val="ka-GE"/>
        </w:rPr>
        <w:t>ა</w:t>
      </w:r>
      <w:r w:rsidRPr="005976EE">
        <w:rPr>
          <w:sz w:val="16"/>
          <w:lang w:val="ka-GE"/>
        </w:rPr>
        <w:t xml:space="preserve"> </w:t>
      </w:r>
      <w:proofErr w:type="spellStart"/>
      <w:r w:rsidRPr="005976EE">
        <w:rPr>
          <w:rFonts w:ascii="Sylfaen" w:hAnsi="Sylfaen"/>
          <w:sz w:val="16"/>
        </w:rPr>
        <w:t>უნდა</w:t>
      </w:r>
      <w:proofErr w:type="spellEnd"/>
      <w:r w:rsidRPr="005976EE">
        <w:rPr>
          <w:sz w:val="16"/>
        </w:rPr>
        <w:t xml:space="preserve"> </w:t>
      </w:r>
      <w:proofErr w:type="spellStart"/>
      <w:r w:rsidRPr="005976EE">
        <w:rPr>
          <w:rFonts w:ascii="Sylfaen" w:hAnsi="Sylfaen"/>
          <w:sz w:val="16"/>
        </w:rPr>
        <w:t>შეიცავდეს</w:t>
      </w:r>
      <w:proofErr w:type="spellEnd"/>
      <w:r w:rsidRPr="005976EE">
        <w:rPr>
          <w:sz w:val="16"/>
        </w:rPr>
        <w:t xml:space="preserve"> </w:t>
      </w:r>
      <w:proofErr w:type="spellStart"/>
      <w:r w:rsidRPr="005976EE">
        <w:rPr>
          <w:rFonts w:ascii="Sylfaen" w:hAnsi="Sylfaen"/>
          <w:sz w:val="16"/>
        </w:rPr>
        <w:t>შემდეგ</w:t>
      </w:r>
      <w:proofErr w:type="spellEnd"/>
      <w:r w:rsidRPr="005976EE">
        <w:rPr>
          <w:sz w:val="16"/>
        </w:rPr>
        <w:t xml:space="preserve"> </w:t>
      </w:r>
      <w:proofErr w:type="spellStart"/>
      <w:r w:rsidRPr="005976EE">
        <w:rPr>
          <w:rFonts w:ascii="Sylfaen" w:hAnsi="Sylfaen"/>
          <w:sz w:val="16"/>
        </w:rPr>
        <w:t>ინფორმაციას</w:t>
      </w:r>
      <w:proofErr w:type="spellEnd"/>
      <w:r w:rsidR="00885543" w:rsidRPr="005976EE">
        <w:rPr>
          <w:rFonts w:ascii="Sylfaen" w:hAnsi="Sylfaen"/>
          <w:sz w:val="16"/>
          <w:lang w:val="ka-GE"/>
        </w:rPr>
        <w:t>/დოკუმენტაცია</w:t>
      </w:r>
      <w:r w:rsidR="00F464C5">
        <w:rPr>
          <w:rFonts w:ascii="Sylfaen" w:hAnsi="Sylfaen"/>
          <w:sz w:val="16"/>
          <w:lang w:val="ka-GE"/>
        </w:rPr>
        <w:t>ს</w:t>
      </w:r>
      <w:r w:rsidRPr="005976EE">
        <w:rPr>
          <w:sz w:val="16"/>
          <w:lang w:val="ru-RU"/>
        </w:rPr>
        <w:t>:</w:t>
      </w:r>
    </w:p>
    <w:p w:rsidR="0035498B" w:rsidRPr="005976EE" w:rsidRDefault="0035498B" w:rsidP="005976E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6"/>
          <w:lang w:val="ka-GE"/>
        </w:rPr>
      </w:pPr>
      <w:r w:rsidRPr="005976EE">
        <w:rPr>
          <w:rFonts w:ascii="Sylfaen" w:hAnsi="Sylfaen"/>
          <w:sz w:val="16"/>
          <w:lang w:val="ka-GE"/>
        </w:rPr>
        <w:t>ინფორმაცია კომპანიის შესახებ</w:t>
      </w:r>
      <w:r w:rsidR="00885543" w:rsidRPr="005976EE">
        <w:rPr>
          <w:rFonts w:ascii="Sylfaen" w:hAnsi="Sylfaen"/>
          <w:sz w:val="16"/>
          <w:lang w:val="ka-GE"/>
        </w:rPr>
        <w:t xml:space="preserve"> (სასურველია პრეზენტაციის ფორმატი)</w:t>
      </w:r>
      <w:r w:rsidRPr="005976EE">
        <w:rPr>
          <w:rFonts w:ascii="Sylfaen" w:hAnsi="Sylfaen"/>
          <w:sz w:val="16"/>
          <w:lang w:val="ka-GE"/>
        </w:rPr>
        <w:t>;</w:t>
      </w:r>
    </w:p>
    <w:p w:rsidR="00885543" w:rsidRPr="005976EE" w:rsidRDefault="00885543" w:rsidP="005976E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6"/>
          <w:lang w:val="ka-GE"/>
        </w:rPr>
      </w:pPr>
      <w:r w:rsidRPr="005976EE">
        <w:rPr>
          <w:rFonts w:ascii="Sylfaen" w:hAnsi="Sylfaen"/>
          <w:sz w:val="16"/>
          <w:lang w:val="ka-GE"/>
        </w:rPr>
        <w:t>სულ მცირე სამი, სხვა და სხვა დამკვეთი ორგანიზაციის რეკომენდაცია (ასეთის არსებობის შემთხვევაში)</w:t>
      </w:r>
    </w:p>
    <w:p w:rsidR="00885543" w:rsidRPr="005976EE" w:rsidRDefault="0035498B" w:rsidP="005976E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6"/>
          <w:lang w:val="ka-GE"/>
        </w:rPr>
      </w:pPr>
      <w:r w:rsidRPr="005976EE">
        <w:rPr>
          <w:rFonts w:ascii="Sylfaen" w:hAnsi="Sylfaen"/>
          <w:sz w:val="16"/>
          <w:lang w:val="ka-GE"/>
        </w:rPr>
        <w:t xml:space="preserve">კომპანიის </w:t>
      </w:r>
      <w:r w:rsidR="00885543" w:rsidRPr="005976EE">
        <w:rPr>
          <w:rFonts w:ascii="Sylfaen" w:hAnsi="Sylfaen"/>
          <w:sz w:val="16"/>
          <w:lang w:val="ka-GE"/>
        </w:rPr>
        <w:t xml:space="preserve">მიერ მოპოვებული, </w:t>
      </w:r>
      <w:r w:rsidR="00885543" w:rsidRPr="005976EE">
        <w:rPr>
          <w:rFonts w:ascii="Sylfaen" w:hAnsi="Sylfaen"/>
          <w:sz w:val="16"/>
        </w:rPr>
        <w:t xml:space="preserve">ISO </w:t>
      </w:r>
      <w:r w:rsidR="00885543" w:rsidRPr="005976EE">
        <w:rPr>
          <w:rFonts w:ascii="Sylfaen" w:hAnsi="Sylfaen"/>
          <w:sz w:val="16"/>
          <w:lang w:val="ka-GE"/>
        </w:rPr>
        <w:t xml:space="preserve">ან/და სხვა </w:t>
      </w:r>
      <w:r w:rsidRPr="005976EE">
        <w:rPr>
          <w:rFonts w:ascii="Sylfaen" w:hAnsi="Sylfaen"/>
          <w:sz w:val="16"/>
          <w:lang w:val="ka-GE"/>
        </w:rPr>
        <w:t>სერტიფიკატები</w:t>
      </w:r>
      <w:r w:rsidR="00885543" w:rsidRPr="005976EE">
        <w:rPr>
          <w:rFonts w:ascii="Sylfaen" w:hAnsi="Sylfaen"/>
          <w:sz w:val="16"/>
          <w:lang w:val="ka-GE"/>
        </w:rPr>
        <w:t xml:space="preserve"> (ასეთის არსებობის შემთხვევაში)</w:t>
      </w:r>
      <w:r w:rsidRPr="005976EE">
        <w:rPr>
          <w:rFonts w:ascii="Sylfaen" w:hAnsi="Sylfaen"/>
          <w:sz w:val="16"/>
          <w:lang w:val="ka-GE"/>
        </w:rPr>
        <w:t>;</w:t>
      </w:r>
    </w:p>
    <w:p w:rsidR="002E4833" w:rsidRPr="005976EE" w:rsidRDefault="00885543" w:rsidP="005976EE">
      <w:pPr>
        <w:pStyle w:val="ListParagraph"/>
        <w:numPr>
          <w:ilvl w:val="0"/>
          <w:numId w:val="1"/>
        </w:numPr>
        <w:jc w:val="both"/>
        <w:rPr>
          <w:sz w:val="16"/>
          <w:lang w:val="ru-RU"/>
        </w:rPr>
      </w:pPr>
      <w:r w:rsidRPr="005976EE">
        <w:rPr>
          <w:rFonts w:ascii="Sylfaen" w:hAnsi="Sylfaen"/>
          <w:sz w:val="16"/>
          <w:lang w:val="ka-GE"/>
        </w:rPr>
        <w:t>შემოთავაზებული მენიუს შემადგენლობა</w:t>
      </w:r>
      <w:r w:rsidR="002E4833" w:rsidRPr="005976EE">
        <w:rPr>
          <w:rFonts w:ascii="Sylfaen" w:hAnsi="Sylfaen"/>
          <w:sz w:val="16"/>
          <w:lang w:val="ka-GE"/>
        </w:rPr>
        <w:t>:</w:t>
      </w:r>
    </w:p>
    <w:p w:rsidR="00885543" w:rsidRPr="005976EE" w:rsidRDefault="002E4833" w:rsidP="005976EE">
      <w:pPr>
        <w:pStyle w:val="ListParagraph"/>
        <w:numPr>
          <w:ilvl w:val="0"/>
          <w:numId w:val="3"/>
        </w:numPr>
        <w:jc w:val="both"/>
        <w:rPr>
          <w:sz w:val="16"/>
          <w:lang w:val="ru-RU"/>
        </w:rPr>
      </w:pPr>
      <w:r w:rsidRPr="005976EE">
        <w:rPr>
          <w:rFonts w:ascii="Sylfaen" w:hAnsi="Sylfaen"/>
          <w:sz w:val="16"/>
          <w:lang w:val="ka-GE"/>
        </w:rPr>
        <w:t>მენიუს ფასი დაანგარიშებული უნდა იყოს, თითოეული დასახელების საკვებისათვის / 100 გრამზე გათვლით</w:t>
      </w:r>
    </w:p>
    <w:p w:rsidR="002E4833" w:rsidRPr="004A315C" w:rsidRDefault="002E4833" w:rsidP="005976EE">
      <w:pPr>
        <w:pStyle w:val="ListParagraph"/>
        <w:numPr>
          <w:ilvl w:val="0"/>
          <w:numId w:val="3"/>
        </w:numPr>
        <w:jc w:val="both"/>
        <w:rPr>
          <w:sz w:val="16"/>
          <w:lang w:val="ru-RU"/>
        </w:rPr>
      </w:pPr>
      <w:r w:rsidRPr="005976EE">
        <w:rPr>
          <w:rFonts w:ascii="Sylfaen" w:hAnsi="Sylfaen"/>
          <w:sz w:val="16"/>
          <w:lang w:val="ka-GE"/>
        </w:rPr>
        <w:t>საკვების ფასი დაანგარიშებული უნდა იყოს შემდეგი მაჩვენებლების მითითებით: საკვების (პროდუქტების) თვითღირებულება; მომსახურე პერსონალის ანაზღაურება; კომუნალური გადასახადების სავარაუდო ღირებულება; იჯარის</w:t>
      </w:r>
      <w:r w:rsidR="004A315C" w:rsidRPr="005976EE">
        <w:rPr>
          <w:rFonts w:ascii="Sylfaen" w:hAnsi="Sylfaen"/>
          <w:sz w:val="16"/>
          <w:lang w:val="ka-GE"/>
        </w:rPr>
        <w:t xml:space="preserve"> სავარაუდო ღირებულება;</w:t>
      </w:r>
      <w:r w:rsidR="004A315C">
        <w:rPr>
          <w:rFonts w:ascii="Sylfaen" w:hAnsi="Sylfaen"/>
          <w:sz w:val="16"/>
          <w:lang w:val="ka-GE"/>
        </w:rPr>
        <w:t xml:space="preserve"> </w:t>
      </w:r>
      <w:r w:rsidR="007D20E4">
        <w:rPr>
          <w:rFonts w:ascii="Sylfaen" w:hAnsi="Sylfaen"/>
          <w:sz w:val="16"/>
          <w:lang w:val="ka-GE"/>
        </w:rPr>
        <w:t xml:space="preserve">მოგება; </w:t>
      </w:r>
      <w:r w:rsidR="004A315C">
        <w:rPr>
          <w:rFonts w:ascii="Sylfaen" w:hAnsi="Sylfaen"/>
          <w:sz w:val="16"/>
          <w:lang w:val="ka-GE"/>
        </w:rPr>
        <w:t xml:space="preserve">სხვა </w:t>
      </w:r>
      <w:r w:rsidR="001C6A85">
        <w:rPr>
          <w:rFonts w:ascii="Sylfaen" w:hAnsi="Sylfaen"/>
          <w:sz w:val="16"/>
          <w:lang w:val="ka-GE"/>
        </w:rPr>
        <w:t>ხარჯ</w:t>
      </w:r>
      <w:r w:rsidR="004A315C">
        <w:rPr>
          <w:rFonts w:ascii="Sylfaen" w:hAnsi="Sylfaen"/>
          <w:sz w:val="16"/>
          <w:lang w:val="ka-GE"/>
        </w:rPr>
        <w:t>ები.</w:t>
      </w:r>
      <w:r w:rsidRPr="004A315C">
        <w:rPr>
          <w:rFonts w:ascii="Sylfaen" w:hAnsi="Sylfaen"/>
          <w:sz w:val="16"/>
          <w:lang w:val="ka-GE"/>
        </w:rPr>
        <w:t xml:space="preserve">   </w:t>
      </w:r>
    </w:p>
    <w:p w:rsidR="00885543" w:rsidRPr="004A315C" w:rsidRDefault="00885543" w:rsidP="005976EE">
      <w:pPr>
        <w:pStyle w:val="ListParagraph"/>
        <w:numPr>
          <w:ilvl w:val="0"/>
          <w:numId w:val="1"/>
        </w:numPr>
        <w:jc w:val="both"/>
        <w:rPr>
          <w:sz w:val="16"/>
          <w:lang w:val="ru-RU"/>
        </w:rPr>
      </w:pPr>
      <w:r w:rsidRPr="004A315C">
        <w:rPr>
          <w:rFonts w:ascii="Sylfaen" w:hAnsi="Sylfaen"/>
          <w:sz w:val="16"/>
          <w:lang w:val="ka-GE"/>
        </w:rPr>
        <w:t>განაცხადში მითითებული მომსახურების ფასი უნდა იყოს წარმოდგენილი საქართველოს კანონმდებლობით დადგენილი ყველა გადასახადის ჩათვლით;</w:t>
      </w:r>
    </w:p>
    <w:p w:rsidR="00885543" w:rsidRPr="0035498B" w:rsidRDefault="00885543" w:rsidP="005976EE">
      <w:pPr>
        <w:pStyle w:val="ListParagraph"/>
        <w:jc w:val="both"/>
        <w:rPr>
          <w:rFonts w:ascii="Sylfaen" w:hAnsi="Sylfaen"/>
          <w:sz w:val="16"/>
          <w:lang w:val="ka-GE"/>
        </w:rPr>
      </w:pPr>
    </w:p>
    <w:p w:rsidR="0035498B" w:rsidRPr="00F464C5" w:rsidRDefault="0035498B" w:rsidP="00F464C5">
      <w:pPr>
        <w:spacing w:after="240"/>
        <w:jc w:val="both"/>
        <w:rPr>
          <w:color w:val="1F497D"/>
          <w:sz w:val="16"/>
          <w:lang w:val="ru-RU"/>
        </w:rPr>
      </w:pPr>
      <w:r w:rsidRPr="0035498B">
        <w:rPr>
          <w:rFonts w:ascii="Sylfaen" w:hAnsi="Sylfaen"/>
          <w:sz w:val="16"/>
          <w:lang w:val="ru-RU"/>
        </w:rPr>
        <w:t>ფასთა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გამოკითხვის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განაცხადების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მიღების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ბოლო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ვადა</w:t>
      </w:r>
      <w:r w:rsidR="005D4E31">
        <w:rPr>
          <w:sz w:val="16"/>
          <w:lang w:val="ru-RU"/>
        </w:rPr>
        <w:t>: 2022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წლის</w:t>
      </w:r>
      <w:r w:rsidRPr="0035498B">
        <w:rPr>
          <w:sz w:val="16"/>
          <w:lang w:val="ru-RU"/>
        </w:rPr>
        <w:t xml:space="preserve"> </w:t>
      </w:r>
      <w:r w:rsidR="00F464C5">
        <w:rPr>
          <w:rFonts w:ascii="Sylfaen" w:hAnsi="Sylfaen"/>
          <w:sz w:val="16"/>
          <w:lang w:val="ka-GE"/>
        </w:rPr>
        <w:t>16</w:t>
      </w:r>
      <w:r w:rsidR="00326E39">
        <w:rPr>
          <w:rFonts w:ascii="Sylfaen" w:hAnsi="Sylfaen"/>
          <w:sz w:val="16"/>
          <w:lang w:val="ka-GE"/>
        </w:rPr>
        <w:t xml:space="preserve"> </w:t>
      </w:r>
      <w:r w:rsidR="00F464C5">
        <w:rPr>
          <w:rFonts w:ascii="Sylfaen" w:hAnsi="Sylfaen"/>
          <w:sz w:val="16"/>
          <w:lang w:val="ka-GE"/>
        </w:rPr>
        <w:t>სექტემბერი</w:t>
      </w:r>
    </w:p>
    <w:p w:rsidR="0035498B" w:rsidRPr="0035498B" w:rsidRDefault="0035498B" w:rsidP="005976EE">
      <w:pPr>
        <w:spacing w:after="240"/>
        <w:jc w:val="both"/>
        <w:rPr>
          <w:sz w:val="16"/>
          <w:lang w:val="ru-RU"/>
        </w:rPr>
      </w:pPr>
      <w:r w:rsidRPr="0035498B">
        <w:rPr>
          <w:rFonts w:ascii="Sylfaen" w:hAnsi="Sylfaen"/>
          <w:sz w:val="16"/>
          <w:lang w:val="ru-RU"/>
        </w:rPr>
        <w:t>დამატებით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საკითხებთან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დაკავშირებით</w:t>
      </w:r>
      <w:r w:rsidRPr="0035498B">
        <w:rPr>
          <w:sz w:val="16"/>
          <w:lang w:val="ru-RU"/>
        </w:rPr>
        <w:t xml:space="preserve">, </w:t>
      </w:r>
      <w:r w:rsidRPr="0035498B">
        <w:rPr>
          <w:rFonts w:ascii="Sylfaen" w:hAnsi="Sylfaen"/>
          <w:sz w:val="16"/>
          <w:lang w:val="ru-RU"/>
        </w:rPr>
        <w:t>გთხოვთ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მოგვმართოთ</w:t>
      </w:r>
      <w:r w:rsidRPr="0035498B">
        <w:rPr>
          <w:sz w:val="16"/>
          <w:lang w:val="ru-RU"/>
        </w:rPr>
        <w:t>:</w:t>
      </w:r>
      <w:bookmarkStart w:id="0" w:name="_GoBack"/>
      <w:bookmarkEnd w:id="0"/>
    </w:p>
    <w:p w:rsidR="0035498B" w:rsidRPr="0035498B" w:rsidRDefault="0035498B" w:rsidP="005976EE">
      <w:pPr>
        <w:jc w:val="both"/>
        <w:rPr>
          <w:sz w:val="16"/>
          <w:lang w:val="ru-RU"/>
        </w:rPr>
      </w:pPr>
      <w:r w:rsidRPr="0035498B">
        <w:rPr>
          <w:rFonts w:ascii="Sylfaen" w:hAnsi="Sylfaen"/>
          <w:sz w:val="16"/>
          <w:lang w:val="ru-RU"/>
        </w:rPr>
        <w:t>ს</w:t>
      </w:r>
      <w:r w:rsidRPr="0035498B">
        <w:rPr>
          <w:sz w:val="16"/>
          <w:lang w:val="ru-RU"/>
        </w:rPr>
        <w:t>.</w:t>
      </w:r>
      <w:r w:rsidRPr="0035498B">
        <w:rPr>
          <w:rFonts w:ascii="Sylfaen" w:hAnsi="Sylfaen"/>
          <w:sz w:val="16"/>
          <w:lang w:val="ru-RU"/>
        </w:rPr>
        <w:t>ს</w:t>
      </w:r>
      <w:r w:rsidRPr="0035498B">
        <w:rPr>
          <w:sz w:val="16"/>
          <w:lang w:val="ru-RU"/>
        </w:rPr>
        <w:t>. "</w:t>
      </w:r>
      <w:r w:rsidRPr="0035498B">
        <w:rPr>
          <w:rFonts w:ascii="Sylfaen" w:hAnsi="Sylfaen"/>
          <w:sz w:val="16"/>
          <w:lang w:val="ru-RU"/>
        </w:rPr>
        <w:t>ენერგო</w:t>
      </w:r>
      <w:r w:rsidRPr="0035498B">
        <w:rPr>
          <w:sz w:val="16"/>
          <w:lang w:val="ru-RU"/>
        </w:rPr>
        <w:t>–</w:t>
      </w:r>
      <w:r w:rsidRPr="0035498B">
        <w:rPr>
          <w:rFonts w:ascii="Sylfaen" w:hAnsi="Sylfaen"/>
          <w:sz w:val="16"/>
          <w:lang w:val="ru-RU"/>
        </w:rPr>
        <w:t>პრო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ჯორჯია</w:t>
      </w:r>
      <w:r w:rsidRPr="0035498B">
        <w:rPr>
          <w:sz w:val="16"/>
          <w:lang w:val="ru-RU"/>
        </w:rPr>
        <w:t xml:space="preserve">", </w:t>
      </w:r>
      <w:r w:rsidRPr="0035498B">
        <w:rPr>
          <w:rFonts w:ascii="Sylfaen" w:hAnsi="Sylfaen"/>
          <w:sz w:val="16"/>
          <w:lang w:val="ru-RU"/>
        </w:rPr>
        <w:t>საქართველო</w:t>
      </w:r>
    </w:p>
    <w:p w:rsidR="0035498B" w:rsidRPr="0035498B" w:rsidRDefault="0035498B" w:rsidP="005976EE">
      <w:pPr>
        <w:jc w:val="both"/>
        <w:rPr>
          <w:sz w:val="16"/>
          <w:lang w:val="ru-RU"/>
        </w:rPr>
      </w:pPr>
      <w:r w:rsidRPr="0035498B">
        <w:rPr>
          <w:rFonts w:ascii="Sylfaen" w:hAnsi="Sylfaen"/>
          <w:sz w:val="16"/>
          <w:lang w:val="ru-RU"/>
        </w:rPr>
        <w:t>სათაო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ოფისი</w:t>
      </w:r>
      <w:r w:rsidRPr="0035498B">
        <w:rPr>
          <w:sz w:val="16"/>
          <w:lang w:val="ru-RU"/>
        </w:rPr>
        <w:t xml:space="preserve">, </w:t>
      </w:r>
      <w:r w:rsidRPr="0035498B">
        <w:rPr>
          <w:rFonts w:ascii="Sylfaen" w:hAnsi="Sylfaen"/>
          <w:sz w:val="16"/>
          <w:lang w:val="ru-RU"/>
        </w:rPr>
        <w:t>ზურაბ</w:t>
      </w:r>
      <w:r w:rsidRPr="0035498B">
        <w:rPr>
          <w:sz w:val="16"/>
          <w:lang w:val="ru-RU"/>
        </w:rPr>
        <w:t xml:space="preserve"> </w:t>
      </w:r>
      <w:r w:rsidRPr="0035498B">
        <w:rPr>
          <w:rFonts w:ascii="Sylfaen" w:hAnsi="Sylfaen"/>
          <w:sz w:val="16"/>
          <w:lang w:val="ru-RU"/>
        </w:rPr>
        <w:t>ანჯაფარიძის</w:t>
      </w:r>
      <w:r w:rsidRPr="0035498B">
        <w:rPr>
          <w:sz w:val="16"/>
          <w:lang w:val="ru-RU"/>
        </w:rPr>
        <w:t xml:space="preserve"> N 19</w:t>
      </w:r>
    </w:p>
    <w:p w:rsidR="0035498B" w:rsidRPr="0035498B" w:rsidRDefault="0035498B" w:rsidP="005976EE">
      <w:pPr>
        <w:rPr>
          <w:sz w:val="16"/>
          <w:lang w:val="ru-RU"/>
        </w:rPr>
      </w:pPr>
      <w:r w:rsidRPr="0035498B">
        <w:rPr>
          <w:rFonts w:ascii="Sylfaen" w:hAnsi="Sylfaen"/>
          <w:sz w:val="16"/>
          <w:lang w:val="ka-GE"/>
        </w:rPr>
        <w:t xml:space="preserve">საკონტაქტო პირი: </w:t>
      </w:r>
      <w:r w:rsidR="00F464C5">
        <w:rPr>
          <w:rFonts w:ascii="Sylfaen" w:hAnsi="Sylfaen"/>
          <w:sz w:val="16"/>
          <w:lang w:val="ka-GE"/>
        </w:rPr>
        <w:t>ნათია მეგრელიშვილი</w:t>
      </w:r>
      <w:r w:rsidRPr="0035498B">
        <w:rPr>
          <w:rFonts w:ascii="Sylfaen" w:hAnsi="Sylfaen"/>
          <w:sz w:val="16"/>
          <w:lang w:val="ru-RU"/>
        </w:rPr>
        <w:br/>
        <w:t>ტელ</w:t>
      </w:r>
      <w:r w:rsidR="00F464C5">
        <w:rPr>
          <w:sz w:val="16"/>
          <w:lang w:val="ru-RU"/>
        </w:rPr>
        <w:t>.: (+99577) 35 17 35</w:t>
      </w:r>
      <w:r w:rsidRPr="0035498B">
        <w:rPr>
          <w:sz w:val="16"/>
          <w:lang w:val="ru-RU"/>
        </w:rPr>
        <w:t xml:space="preserve"> </w:t>
      </w:r>
    </w:p>
    <w:p w:rsidR="0035498B" w:rsidRPr="0035498B" w:rsidRDefault="0035498B" w:rsidP="005976EE">
      <w:pPr>
        <w:jc w:val="both"/>
        <w:rPr>
          <w:sz w:val="16"/>
          <w:lang w:val="ru-RU"/>
        </w:rPr>
      </w:pPr>
      <w:r w:rsidRPr="0035498B">
        <w:rPr>
          <w:rFonts w:ascii="Sylfaen" w:hAnsi="Sylfaen"/>
          <w:sz w:val="16"/>
          <w:lang w:val="ru-RU"/>
        </w:rPr>
        <w:t>ელ</w:t>
      </w:r>
      <w:r w:rsidRPr="0035498B">
        <w:rPr>
          <w:sz w:val="16"/>
          <w:lang w:val="ru-RU"/>
        </w:rPr>
        <w:t>.</w:t>
      </w:r>
      <w:r w:rsidRPr="0035498B">
        <w:rPr>
          <w:rFonts w:ascii="Sylfaen" w:hAnsi="Sylfaen"/>
          <w:sz w:val="16"/>
          <w:lang w:val="ru-RU"/>
        </w:rPr>
        <w:t>ფოსტა</w:t>
      </w:r>
      <w:r w:rsidRPr="0035498B">
        <w:rPr>
          <w:sz w:val="16"/>
          <w:lang w:val="ru-RU"/>
        </w:rPr>
        <w:t xml:space="preserve">: </w:t>
      </w:r>
      <w:hyperlink r:id="rId5" w:history="1">
        <w:r w:rsidR="008628E2" w:rsidRPr="000844FF">
          <w:rPr>
            <w:rStyle w:val="Hyperlink"/>
            <w:sz w:val="16"/>
          </w:rPr>
          <w:t>natela.megrelishvili@energo-pro.ge</w:t>
        </w:r>
      </w:hyperlink>
      <w:r w:rsidR="008628E2">
        <w:rPr>
          <w:sz w:val="16"/>
        </w:rPr>
        <w:t xml:space="preserve"> </w:t>
      </w:r>
    </w:p>
    <w:p w:rsidR="00F14E2D" w:rsidRPr="00324819" w:rsidRDefault="00F14E2D" w:rsidP="005976EE">
      <w:pPr>
        <w:jc w:val="both"/>
        <w:rPr>
          <w:lang w:val="ru-RU"/>
        </w:rPr>
      </w:pPr>
    </w:p>
    <w:sectPr w:rsidR="00F14E2D" w:rsidRPr="00324819" w:rsidSect="005976EE">
      <w:pgSz w:w="12240" w:h="15840"/>
      <w:pgMar w:top="709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7C66"/>
    <w:multiLevelType w:val="hybridMultilevel"/>
    <w:tmpl w:val="573E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9A7"/>
    <w:multiLevelType w:val="hybridMultilevel"/>
    <w:tmpl w:val="438E2C7A"/>
    <w:lvl w:ilvl="0" w:tplc="4956C126">
      <w:numFmt w:val="bullet"/>
      <w:lvlText w:val="-"/>
      <w:lvlJc w:val="left"/>
      <w:pPr>
        <w:ind w:left="1080" w:hanging="360"/>
      </w:pPr>
      <w:rPr>
        <w:rFonts w:ascii="Sylfaen" w:eastAsiaTheme="minorHAns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D4C3A"/>
    <w:multiLevelType w:val="hybridMultilevel"/>
    <w:tmpl w:val="B1C2F50E"/>
    <w:lvl w:ilvl="0" w:tplc="D524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5"/>
    <w:rsid w:val="001C6A85"/>
    <w:rsid w:val="002175B5"/>
    <w:rsid w:val="002E4833"/>
    <w:rsid w:val="00303789"/>
    <w:rsid w:val="00324819"/>
    <w:rsid w:val="00326E39"/>
    <w:rsid w:val="00335975"/>
    <w:rsid w:val="0035498B"/>
    <w:rsid w:val="0046724E"/>
    <w:rsid w:val="004A315C"/>
    <w:rsid w:val="005976EE"/>
    <w:rsid w:val="005D4E31"/>
    <w:rsid w:val="006D42B8"/>
    <w:rsid w:val="007D20E4"/>
    <w:rsid w:val="008628E2"/>
    <w:rsid w:val="00882467"/>
    <w:rsid w:val="00885543"/>
    <w:rsid w:val="00B1555B"/>
    <w:rsid w:val="00CF5A9E"/>
    <w:rsid w:val="00D2494A"/>
    <w:rsid w:val="00F14E2D"/>
    <w:rsid w:val="00F464C5"/>
    <w:rsid w:val="00F6770D"/>
    <w:rsid w:val="00F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DC84"/>
  <w15:chartTrackingRefBased/>
  <w15:docId w15:val="{646FB5EF-500B-4BC6-B681-9B90B254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9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4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ela.megrelishvili@energo-pr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Patey</dc:creator>
  <cp:keywords/>
  <dc:description/>
  <cp:lastModifiedBy>Teona Qvelidze</cp:lastModifiedBy>
  <cp:revision>3</cp:revision>
  <cp:lastPrinted>2019-10-29T12:01:00Z</cp:lastPrinted>
  <dcterms:created xsi:type="dcterms:W3CDTF">2022-09-07T13:57:00Z</dcterms:created>
  <dcterms:modified xsi:type="dcterms:W3CDTF">2022-09-07T14:03:00Z</dcterms:modified>
</cp:coreProperties>
</file>